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C085" w14:textId="607B5B7F" w:rsidR="008550D8" w:rsidRPr="008550D8" w:rsidRDefault="0067461F" w:rsidP="008550D8">
      <w:pPr>
        <w:jc w:val="right"/>
        <w:rPr>
          <w:rStyle w:val="NoSpacingChar"/>
          <w:rFonts w:ascii="Arial" w:eastAsia="Times New Roman" w:hAnsi="Arial" w:cs="Arial"/>
          <w:sz w:val="20"/>
          <w:szCs w:val="20"/>
        </w:rPr>
      </w:pPr>
      <w:r>
        <w:rPr>
          <w:rFonts w:ascii="Helvetica" w:eastAsia="Gulim" w:hAnsi="Helvetic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7720CB2" wp14:editId="15DAE5F1">
            <wp:simplePos x="0" y="0"/>
            <wp:positionH relativeFrom="column">
              <wp:posOffset>-95250</wp:posOffset>
            </wp:positionH>
            <wp:positionV relativeFrom="paragraph">
              <wp:posOffset>-389757</wp:posOffset>
            </wp:positionV>
            <wp:extent cx="3061104" cy="1009650"/>
            <wp:effectExtent l="0" t="0" r="635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 MTPD logo-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3" t="31245" r="10797" b="31872"/>
                    <a:stretch/>
                  </pic:blipFill>
                  <pic:spPr bwMode="auto">
                    <a:xfrm>
                      <a:off x="0" y="0"/>
                      <a:ext cx="3061104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0D8" w:rsidRPr="00262E71">
        <w:rPr>
          <w:rStyle w:val="NoSpacingChar"/>
          <w:rFonts w:ascii="Helvetica" w:eastAsia="Gulim" w:hAnsi="Helvetica"/>
          <w:b/>
          <w:sz w:val="48"/>
          <w:szCs w:val="48"/>
        </w:rPr>
        <w:t xml:space="preserve">STUDENT </w:t>
      </w:r>
    </w:p>
    <w:p w14:paraId="4C7B908C" w14:textId="77777777" w:rsidR="008550D8" w:rsidRPr="00B9272B" w:rsidRDefault="00852164" w:rsidP="008550D8">
      <w:pPr>
        <w:pStyle w:val="NoSpacing"/>
        <w:jc w:val="right"/>
        <w:rPr>
          <w:rStyle w:val="NoSpacingChar"/>
          <w:rFonts w:ascii="Helvetica" w:eastAsia="Gulim" w:hAnsi="Helvetica"/>
          <w:b/>
          <w:color w:val="0B619B"/>
          <w:sz w:val="48"/>
          <w:szCs w:val="48"/>
        </w:rPr>
      </w:pPr>
      <w:r>
        <w:rPr>
          <w:rStyle w:val="NoSpacingChar"/>
          <w:rFonts w:ascii="Helvetica" w:eastAsia="Gulim" w:hAnsi="Helvetica"/>
          <w:b/>
          <w:color w:val="0B619B"/>
          <w:sz w:val="48"/>
          <w:szCs w:val="48"/>
        </w:rPr>
        <w:t>TRANSFER</w:t>
      </w:r>
      <w:r w:rsidR="008550D8" w:rsidRPr="00B9272B">
        <w:rPr>
          <w:rStyle w:val="NoSpacingChar"/>
          <w:rFonts w:ascii="Helvetica" w:eastAsia="Gulim" w:hAnsi="Helvetica"/>
          <w:b/>
          <w:color w:val="0B619B"/>
          <w:sz w:val="48"/>
          <w:szCs w:val="48"/>
        </w:rPr>
        <w:t xml:space="preserve"> FORM</w:t>
      </w:r>
    </w:p>
    <w:p w14:paraId="3B6529B8" w14:textId="77777777" w:rsidR="008550D8" w:rsidRPr="008550D8" w:rsidRDefault="008550D8">
      <w:pPr>
        <w:ind w:left="100"/>
        <w:rPr>
          <w:rFonts w:ascii="Arial" w:eastAsia="Times New Roman" w:hAnsi="Arial" w:cs="Arial"/>
          <w:sz w:val="20"/>
          <w:szCs w:val="20"/>
        </w:rPr>
      </w:pPr>
    </w:p>
    <w:p w14:paraId="32FE5009" w14:textId="77777777" w:rsidR="00AF6DD4" w:rsidRDefault="00AF6DD4">
      <w:pPr>
        <w:ind w:left="100"/>
        <w:rPr>
          <w:rFonts w:ascii="Arial" w:eastAsia="Times New Roman" w:hAnsi="Arial" w:cs="Arial"/>
          <w:sz w:val="20"/>
          <w:szCs w:val="20"/>
        </w:rPr>
      </w:pPr>
    </w:p>
    <w:p w14:paraId="61513B17" w14:textId="77777777" w:rsidR="000007F6" w:rsidRDefault="000007F6">
      <w:pPr>
        <w:ind w:left="100"/>
        <w:rPr>
          <w:rFonts w:ascii="Arial" w:eastAsia="Times New Roman" w:hAnsi="Arial" w:cs="Arial"/>
          <w:sz w:val="20"/>
          <w:szCs w:val="20"/>
        </w:rPr>
      </w:pPr>
    </w:p>
    <w:p w14:paraId="0454C8B0" w14:textId="77777777" w:rsidR="00AF6DD4" w:rsidRPr="00AF6DD4" w:rsidRDefault="00AF6DD4" w:rsidP="00852164">
      <w:pPr>
        <w:ind w:left="100"/>
        <w:rPr>
          <w:rFonts w:ascii="Arial" w:eastAsia="Times New Roman" w:hAnsi="Arial" w:cs="Arial"/>
          <w:sz w:val="20"/>
          <w:szCs w:val="20"/>
        </w:rPr>
      </w:pPr>
      <w:r w:rsidRPr="00AF6DD4">
        <w:rPr>
          <w:rFonts w:ascii="Arial" w:eastAsia="Times New Roman" w:hAnsi="Arial" w:cs="Arial"/>
          <w:b/>
          <w:sz w:val="20"/>
          <w:szCs w:val="20"/>
        </w:rPr>
        <w:t xml:space="preserve">Students seeking a </w:t>
      </w:r>
      <w:r w:rsidR="00852164">
        <w:rPr>
          <w:rFonts w:ascii="Arial" w:eastAsia="Times New Roman" w:hAnsi="Arial" w:cs="Arial"/>
          <w:b/>
          <w:sz w:val="20"/>
          <w:szCs w:val="20"/>
        </w:rPr>
        <w:t>course transfer</w:t>
      </w:r>
      <w:r w:rsidRPr="00AF6DD4">
        <w:rPr>
          <w:rFonts w:ascii="Arial" w:eastAsia="Times New Roman" w:hAnsi="Arial" w:cs="Arial"/>
          <w:b/>
          <w:sz w:val="20"/>
          <w:szCs w:val="20"/>
        </w:rPr>
        <w:t xml:space="preserve"> must complete and submit this form at least seven (7) days prior to course commencement; </w:t>
      </w:r>
      <w:r w:rsidR="00852164">
        <w:rPr>
          <w:rFonts w:ascii="Arial" w:eastAsia="Times New Roman" w:hAnsi="Arial" w:cs="Arial"/>
          <w:sz w:val="20"/>
          <w:szCs w:val="20"/>
        </w:rPr>
        <w:t>transfer</w:t>
      </w:r>
      <w:r w:rsidRPr="00AF6DD4">
        <w:rPr>
          <w:rFonts w:ascii="Arial" w:eastAsia="Times New Roman" w:hAnsi="Arial" w:cs="Arial"/>
          <w:sz w:val="20"/>
          <w:szCs w:val="20"/>
        </w:rPr>
        <w:t xml:space="preserve"> requests received after this period will only be processed at the discretion of Management.</w:t>
      </w:r>
    </w:p>
    <w:p w14:paraId="43A3A78F" w14:textId="77777777" w:rsidR="00AF6DD4" w:rsidRPr="00AF6DD4" w:rsidRDefault="00AF6DD4" w:rsidP="00AF6DD4">
      <w:pPr>
        <w:ind w:left="100"/>
        <w:rPr>
          <w:rFonts w:ascii="Arial" w:eastAsia="Times New Roman" w:hAnsi="Arial" w:cs="Arial"/>
          <w:sz w:val="20"/>
          <w:szCs w:val="20"/>
        </w:rPr>
      </w:pPr>
    </w:p>
    <w:p w14:paraId="785FE573" w14:textId="398086C3" w:rsidR="00AF6DD4" w:rsidRDefault="00852164" w:rsidP="00852164">
      <w:pPr>
        <w:ind w:left="1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An administrative charge of </w:t>
      </w:r>
      <w:r w:rsidRPr="00852164">
        <w:rPr>
          <w:rFonts w:ascii="Arial" w:eastAsia="Times New Roman" w:hAnsi="Arial" w:cs="Arial"/>
          <w:b/>
          <w:bCs/>
          <w:sz w:val="20"/>
          <w:szCs w:val="20"/>
        </w:rPr>
        <w:t>$</w:t>
      </w:r>
      <w:r w:rsidR="009D0F28">
        <w:rPr>
          <w:rFonts w:ascii="Arial" w:eastAsia="Times New Roman" w:hAnsi="Arial" w:cs="Arial"/>
          <w:b/>
          <w:bCs/>
          <w:sz w:val="20"/>
          <w:szCs w:val="20"/>
        </w:rPr>
        <w:t xml:space="preserve">75.00 </w:t>
      </w:r>
      <w:r w:rsidR="00AF6DD4" w:rsidRPr="00AF6DD4">
        <w:rPr>
          <w:rFonts w:ascii="Arial" w:eastAsia="Times New Roman" w:hAnsi="Arial" w:cs="Arial"/>
          <w:sz w:val="20"/>
          <w:szCs w:val="20"/>
        </w:rPr>
        <w:t>applies to all</w:t>
      </w:r>
      <w:r w:rsidR="009420D7">
        <w:rPr>
          <w:rFonts w:ascii="Arial" w:eastAsia="Times New Roman" w:hAnsi="Arial" w:cs="Arial"/>
          <w:sz w:val="20"/>
          <w:szCs w:val="20"/>
        </w:rPr>
        <w:t xml:space="preserve"> Nationally Recognised Qualification</w:t>
      </w:r>
      <w:r w:rsidR="00AF6DD4" w:rsidRPr="00AF6DD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transfers</w:t>
      </w:r>
      <w:r w:rsidR="00AF6DD4" w:rsidRPr="00AF6DD4">
        <w:rPr>
          <w:rFonts w:ascii="Arial" w:eastAsia="Times New Roman" w:hAnsi="Arial" w:cs="Arial"/>
          <w:sz w:val="20"/>
          <w:szCs w:val="20"/>
        </w:rPr>
        <w:t xml:space="preserve">, </w:t>
      </w:r>
      <w:r w:rsidR="009420D7">
        <w:rPr>
          <w:rFonts w:ascii="Arial" w:eastAsia="Times New Roman" w:hAnsi="Arial" w:cs="Arial"/>
          <w:sz w:val="20"/>
          <w:szCs w:val="20"/>
        </w:rPr>
        <w:t xml:space="preserve">or </w:t>
      </w:r>
      <w:r w:rsidR="009420D7">
        <w:rPr>
          <w:rFonts w:ascii="Arial" w:eastAsia="Times New Roman" w:hAnsi="Arial" w:cs="Arial"/>
          <w:b/>
          <w:sz w:val="20"/>
          <w:szCs w:val="20"/>
        </w:rPr>
        <w:t>$</w:t>
      </w:r>
      <w:r w:rsidR="009D0F28">
        <w:rPr>
          <w:rFonts w:ascii="Arial" w:eastAsia="Times New Roman" w:hAnsi="Arial" w:cs="Arial"/>
          <w:b/>
          <w:sz w:val="20"/>
          <w:szCs w:val="20"/>
        </w:rPr>
        <w:t>50.00</w:t>
      </w:r>
      <w:r w:rsidR="009420D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420D7">
        <w:rPr>
          <w:rFonts w:ascii="Arial" w:eastAsia="Times New Roman" w:hAnsi="Arial" w:cs="Arial"/>
          <w:sz w:val="20"/>
          <w:szCs w:val="20"/>
        </w:rPr>
        <w:t xml:space="preserve">for Short Courses, </w:t>
      </w:r>
      <w:r w:rsidR="00AF6DD4" w:rsidRPr="00AF6DD4">
        <w:rPr>
          <w:rFonts w:ascii="Arial" w:eastAsia="Times New Roman" w:hAnsi="Arial" w:cs="Arial"/>
          <w:b/>
          <w:i/>
          <w:sz w:val="20"/>
          <w:szCs w:val="20"/>
        </w:rPr>
        <w:t>except</w:t>
      </w:r>
      <w:r w:rsidR="00AF6DD4" w:rsidRPr="00AF6DD4">
        <w:rPr>
          <w:rFonts w:ascii="Arial" w:eastAsia="Times New Roman" w:hAnsi="Arial" w:cs="Arial"/>
          <w:sz w:val="20"/>
          <w:szCs w:val="20"/>
        </w:rPr>
        <w:t xml:space="preserve"> for course cancellations made by Monash </w:t>
      </w:r>
      <w:r w:rsidR="00A14FFA">
        <w:rPr>
          <w:rFonts w:ascii="Arial" w:eastAsia="Times New Roman" w:hAnsi="Arial" w:cs="Arial"/>
          <w:sz w:val="20"/>
          <w:szCs w:val="20"/>
        </w:rPr>
        <w:t>Training and Professional Development</w:t>
      </w:r>
      <w:r w:rsidR="00AF6DD4" w:rsidRPr="00AF6DD4">
        <w:rPr>
          <w:rFonts w:ascii="Arial" w:eastAsia="Times New Roman" w:hAnsi="Arial" w:cs="Arial"/>
          <w:sz w:val="20"/>
          <w:szCs w:val="20"/>
        </w:rPr>
        <w:t xml:space="preserve">. </w:t>
      </w:r>
      <w:r w:rsidR="00AF6DD4">
        <w:rPr>
          <w:rFonts w:ascii="Arial" w:eastAsia="Times New Roman" w:hAnsi="Arial" w:cs="Arial"/>
          <w:sz w:val="20"/>
          <w:szCs w:val="20"/>
        </w:rPr>
        <w:br/>
      </w:r>
    </w:p>
    <w:p w14:paraId="11F25814" w14:textId="77777777" w:rsidR="000007F6" w:rsidRPr="00B21313" w:rsidRDefault="00AF6DD4" w:rsidP="00B21313">
      <w:pPr>
        <w:ind w:left="100"/>
        <w:rPr>
          <w:rFonts w:ascii="Arial" w:eastAsia="Times New Roman" w:hAnsi="Arial" w:cs="Arial"/>
          <w:b/>
          <w:sz w:val="20"/>
          <w:szCs w:val="20"/>
        </w:rPr>
      </w:pPr>
      <w:r w:rsidRPr="00AF6DD4">
        <w:rPr>
          <w:rFonts w:ascii="Arial" w:eastAsia="Times New Roman" w:hAnsi="Arial" w:cs="Arial"/>
          <w:b/>
          <w:sz w:val="20"/>
          <w:szCs w:val="20"/>
        </w:rPr>
        <w:t>Please allow ten (10) working days for the processing of your refund upon receipt of this form.</w:t>
      </w:r>
    </w:p>
    <w:p w14:paraId="1929AEF1" w14:textId="77777777" w:rsidR="008550D8" w:rsidRPr="00AF6DD4" w:rsidRDefault="008550D8">
      <w:pPr>
        <w:ind w:left="100"/>
        <w:rPr>
          <w:rFonts w:ascii="Arial" w:eastAsia="Times New Roman" w:hAnsi="Arial" w:cs="Arial"/>
          <w:sz w:val="2"/>
          <w:szCs w:val="20"/>
        </w:rPr>
      </w:pPr>
    </w:p>
    <w:p w14:paraId="6F290573" w14:textId="77777777" w:rsidR="008550D8" w:rsidRDefault="008550D8" w:rsidP="00AF6DD4">
      <w:pPr>
        <w:ind w:right="1196"/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4463"/>
        <w:gridCol w:w="47"/>
        <w:gridCol w:w="4510"/>
      </w:tblGrid>
      <w:tr w:rsidR="008550D8" w:rsidRPr="00B9272B" w14:paraId="3CAD8CBE" w14:textId="77777777" w:rsidTr="00AF6DD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619B"/>
            <w:hideMark/>
          </w:tcPr>
          <w:p w14:paraId="13C30BEF" w14:textId="77777777" w:rsidR="008550D8" w:rsidRPr="00B9272B" w:rsidRDefault="008550D8" w:rsidP="008550D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529FC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Student Details</w:t>
            </w:r>
          </w:p>
        </w:tc>
      </w:tr>
      <w:tr w:rsidR="008550D8" w:rsidRPr="00BE0CAF" w14:paraId="082B6DA8" w14:textId="77777777" w:rsidTr="00AF6DD4">
        <w:trPr>
          <w:trHeight w:val="383"/>
        </w:trPr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259" w14:textId="77777777" w:rsidR="008550D8" w:rsidRPr="00BE0CAF" w:rsidRDefault="008550D8" w:rsidP="00B206F0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First Name</w:t>
            </w:r>
            <w:r w:rsidRPr="00BE0CAF">
              <w:rPr>
                <w:rFonts w:cstheme="minorHAnsi"/>
                <w:b/>
              </w:rPr>
              <w:t>:</w:t>
            </w:r>
          </w:p>
        </w:tc>
        <w:tc>
          <w:tcPr>
            <w:tcW w:w="2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9B8E" w14:textId="77777777" w:rsidR="008550D8" w:rsidRPr="00BE0CAF" w:rsidRDefault="008550D8" w:rsidP="00B206F0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Surname</w:t>
            </w:r>
            <w:r w:rsidR="00C43C44">
              <w:rPr>
                <w:rFonts w:cstheme="minorHAnsi"/>
                <w:b/>
              </w:rPr>
              <w:t>:</w:t>
            </w:r>
          </w:p>
        </w:tc>
      </w:tr>
      <w:tr w:rsidR="008550D8" w:rsidRPr="00BE0CAF" w14:paraId="3AAAFE3A" w14:textId="77777777" w:rsidTr="00AF6DD4">
        <w:trPr>
          <w:trHeight w:val="383"/>
        </w:trPr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C0F" w14:textId="77777777" w:rsidR="008550D8" w:rsidRDefault="008550D8" w:rsidP="00B206F0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Mobile:</w:t>
            </w:r>
          </w:p>
        </w:tc>
        <w:tc>
          <w:tcPr>
            <w:tcW w:w="2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FD80" w14:textId="77777777" w:rsidR="008550D8" w:rsidRDefault="008550D8" w:rsidP="00B206F0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Birth:</w:t>
            </w:r>
          </w:p>
        </w:tc>
      </w:tr>
      <w:tr w:rsidR="00A14FFA" w:rsidRPr="00BE0CAF" w14:paraId="74716A60" w14:textId="77777777" w:rsidTr="00A14FFA"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208" w14:textId="77777777" w:rsidR="00A14FFA" w:rsidRDefault="00A14FFA" w:rsidP="00B206F0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Email: </w:t>
            </w:r>
          </w:p>
        </w:tc>
      </w:tr>
      <w:tr w:rsidR="008550D8" w:rsidRPr="00B9272B" w14:paraId="3F6E0B31" w14:textId="77777777" w:rsidTr="00AF6DD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619B"/>
            <w:hideMark/>
          </w:tcPr>
          <w:p w14:paraId="3E0ACD2D" w14:textId="77777777" w:rsidR="008550D8" w:rsidRPr="00B9272B" w:rsidRDefault="00852164" w:rsidP="008550D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Transfer</w:t>
            </w:r>
            <w:r w:rsidR="008550D8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8550D8" w:rsidRPr="000529FC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Details</w:t>
            </w:r>
          </w:p>
        </w:tc>
      </w:tr>
      <w:tr w:rsidR="008550D8" w:rsidRPr="00BE0CAF" w14:paraId="32BF644F" w14:textId="77777777" w:rsidTr="00AF6DD4"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3A74" w14:textId="77777777" w:rsidR="008550D8" w:rsidRPr="008550D8" w:rsidRDefault="008550D8" w:rsidP="008550D8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Course Name:</w:t>
            </w:r>
          </w:p>
        </w:tc>
      </w:tr>
      <w:tr w:rsidR="00852164" w:rsidRPr="00BE0CAF" w14:paraId="17D29FD2" w14:textId="77777777" w:rsidTr="00852164">
        <w:trPr>
          <w:trHeight w:val="38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0163" w14:textId="77777777" w:rsidR="00852164" w:rsidRDefault="00852164" w:rsidP="0085216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Current course code: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93C" w14:textId="77777777" w:rsidR="00852164" w:rsidRDefault="00852164" w:rsidP="0085216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New course code: </w:t>
            </w:r>
          </w:p>
        </w:tc>
      </w:tr>
      <w:tr w:rsidR="008550D8" w:rsidRPr="00BE0CAF" w14:paraId="5F0033DD" w14:textId="77777777" w:rsidTr="00AF6DD4"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F9C8" w14:textId="77777777" w:rsidR="008550D8" w:rsidRDefault="008550D8" w:rsidP="0085216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Reason for </w:t>
            </w:r>
            <w:r w:rsidR="00852164">
              <w:rPr>
                <w:rFonts w:cstheme="minorHAnsi"/>
                <w:b/>
              </w:rPr>
              <w:t>Transfer</w:t>
            </w:r>
            <w:r>
              <w:rPr>
                <w:rFonts w:cstheme="minorHAnsi"/>
                <w:b/>
              </w:rPr>
              <w:t>:</w:t>
            </w:r>
          </w:p>
        </w:tc>
      </w:tr>
      <w:tr w:rsidR="008550D8" w:rsidRPr="00B9272B" w14:paraId="1886133D" w14:textId="77777777" w:rsidTr="00AF6DD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619B"/>
            <w:hideMark/>
          </w:tcPr>
          <w:p w14:paraId="25D286B2" w14:textId="77777777" w:rsidR="008550D8" w:rsidRPr="00B9272B" w:rsidRDefault="008550D8" w:rsidP="00B206F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Credit Card </w:t>
            </w:r>
            <w:r w:rsidRPr="000529FC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Details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br/>
            </w:r>
            <w:r w:rsidRPr="008550D8">
              <w:rPr>
                <w:rFonts w:cstheme="minorHAnsi"/>
                <w:b/>
                <w:i/>
                <w:color w:val="FFFFFF" w:themeColor="background1"/>
                <w:szCs w:val="28"/>
              </w:rPr>
              <w:t>(only complete this section if your course fees were paid via credit card)</w:t>
            </w:r>
          </w:p>
        </w:tc>
      </w:tr>
      <w:tr w:rsidR="008550D8" w:rsidRPr="00B9272B" w14:paraId="1B165BB5" w14:textId="77777777" w:rsidTr="00AF6DD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C3F4" w14:textId="77777777" w:rsidR="008550D8" w:rsidRPr="008550D8" w:rsidRDefault="00AF6DD4" w:rsidP="008550D8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on Card</w:t>
            </w:r>
            <w:r w:rsidR="008550D8">
              <w:rPr>
                <w:rFonts w:cstheme="minorHAnsi"/>
                <w:b/>
              </w:rPr>
              <w:t xml:space="preserve">: </w:t>
            </w:r>
          </w:p>
        </w:tc>
      </w:tr>
      <w:tr w:rsidR="008550D8" w:rsidRPr="00B9272B" w14:paraId="0EAF8B2F" w14:textId="77777777" w:rsidTr="00AF6DD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F017" w14:textId="77777777" w:rsidR="008550D8" w:rsidRDefault="00AF6DD4" w:rsidP="00AF6DD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Card Number:</w:t>
            </w:r>
          </w:p>
        </w:tc>
      </w:tr>
      <w:tr w:rsidR="00AF6DD4" w:rsidRPr="00B9272B" w14:paraId="369EB444" w14:textId="77777777" w:rsidTr="00AF6DD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41F8" w14:textId="77777777" w:rsidR="00AF6DD4" w:rsidRDefault="00AF6DD4" w:rsidP="008550D8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Expiry Date:</w:t>
            </w:r>
          </w:p>
        </w:tc>
      </w:tr>
      <w:tr w:rsidR="00AF6DD4" w:rsidRPr="00B9272B" w14:paraId="357BF330" w14:textId="77777777" w:rsidTr="00AF6DD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619B"/>
            <w:hideMark/>
          </w:tcPr>
          <w:p w14:paraId="01766136" w14:textId="77777777" w:rsidR="00AF6DD4" w:rsidRPr="00B9272B" w:rsidRDefault="00AF6DD4" w:rsidP="00B206F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Declaration</w:t>
            </w:r>
          </w:p>
        </w:tc>
      </w:tr>
      <w:tr w:rsidR="00B21313" w:rsidRPr="00BE0CAF" w14:paraId="7D4087C8" w14:textId="77777777" w:rsidTr="00B21313"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5679" w14:textId="77777777" w:rsidR="00B21313" w:rsidRDefault="00B21313" w:rsidP="00B206F0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Student Signature:                                                                        Date:</w:t>
            </w:r>
          </w:p>
          <w:p w14:paraId="395B43B0" w14:textId="77777777" w:rsidR="00B21313" w:rsidRPr="00BE0CAF" w:rsidRDefault="00B21313" w:rsidP="00B206F0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  <w:i/>
              </w:rPr>
              <w:t xml:space="preserve">                                (signature cannot be a digital signature)</w:t>
            </w:r>
          </w:p>
        </w:tc>
      </w:tr>
      <w:tr w:rsidR="00AF6DD4" w:rsidRPr="00B9272B" w14:paraId="0EE08165" w14:textId="77777777" w:rsidTr="00AF6DD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619B"/>
            <w:hideMark/>
          </w:tcPr>
          <w:p w14:paraId="2FA6037C" w14:textId="77777777" w:rsidR="00AF6DD4" w:rsidRPr="00B9272B" w:rsidRDefault="00AF6DD4" w:rsidP="00B206F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Office Use Only</w:t>
            </w:r>
          </w:p>
        </w:tc>
      </w:tr>
      <w:tr w:rsidR="00AF6DD4" w14:paraId="03AD77E3" w14:textId="77777777" w:rsidTr="00AF6DD4">
        <w:trPr>
          <w:trHeight w:val="383"/>
        </w:trPr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AEE5" w14:textId="77777777" w:rsidR="00AF6DD4" w:rsidRDefault="00AF6DD4" w:rsidP="0085216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Course Code</w:t>
            </w:r>
            <w:r w:rsidR="00852164">
              <w:rPr>
                <w:rFonts w:cstheme="minorHAnsi"/>
                <w:b/>
              </w:rPr>
              <w:t xml:space="preserve"> (currently enrolled)</w:t>
            </w:r>
            <w:r>
              <w:rPr>
                <w:rFonts w:cstheme="minorHAnsi"/>
                <w:b/>
              </w:rPr>
              <w:t>:</w:t>
            </w:r>
            <w:r w:rsidR="00852164">
              <w:rPr>
                <w:rFonts w:cstheme="minorHAnsi"/>
                <w:b/>
              </w:rPr>
              <w:t xml:space="preserve"> </w:t>
            </w:r>
          </w:p>
          <w:p w14:paraId="41D271AA" w14:textId="77777777" w:rsidR="00852164" w:rsidRDefault="00852164" w:rsidP="00852164">
            <w:pPr>
              <w:pStyle w:val="NoSpacing"/>
              <w:spacing w:before="100" w:after="100"/>
              <w:rPr>
                <w:rFonts w:cstheme="minorHAnsi"/>
                <w:b/>
              </w:rPr>
            </w:pPr>
          </w:p>
        </w:tc>
        <w:tc>
          <w:tcPr>
            <w:tcW w:w="2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4DE" w14:textId="77777777" w:rsidR="00AF6DD4" w:rsidRDefault="00AF6DD4" w:rsidP="00AF6DD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Payment Date:</w:t>
            </w:r>
          </w:p>
        </w:tc>
      </w:tr>
      <w:tr w:rsidR="00AF6DD4" w14:paraId="0D5BA452" w14:textId="77777777" w:rsidTr="00AF6DD4"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EDC6" w14:textId="77777777" w:rsidR="00852164" w:rsidRDefault="00AF6DD4" w:rsidP="00AF6DD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Staff Name:                </w:t>
            </w:r>
          </w:p>
          <w:p w14:paraId="269A8226" w14:textId="77777777" w:rsidR="00852164" w:rsidRDefault="00AF6DD4" w:rsidP="00AF6DD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    </w:t>
            </w:r>
          </w:p>
          <w:p w14:paraId="107FAEA5" w14:textId="77777777" w:rsidR="00AF6DD4" w:rsidRDefault="00AF6DD4" w:rsidP="00852164">
            <w:pPr>
              <w:pStyle w:val="NoSpacing"/>
              <w:spacing w:before="100" w:after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Staff Signature:                                          </w:t>
            </w:r>
            <w:r w:rsidR="00852164">
              <w:rPr>
                <w:rFonts w:cstheme="minorHAnsi"/>
                <w:b/>
              </w:rPr>
              <w:t xml:space="preserve">                    Date:</w:t>
            </w:r>
          </w:p>
        </w:tc>
      </w:tr>
    </w:tbl>
    <w:p w14:paraId="0FBB8FFF" w14:textId="77777777" w:rsidR="004F7C91" w:rsidRPr="008550D8" w:rsidRDefault="004F7C91" w:rsidP="00BD59BE">
      <w:pPr>
        <w:rPr>
          <w:rFonts w:ascii="Arial" w:eastAsia="Calibri" w:hAnsi="Arial" w:cs="Arial"/>
          <w:sz w:val="20"/>
          <w:szCs w:val="20"/>
        </w:rPr>
      </w:pPr>
    </w:p>
    <w:sectPr w:rsidR="004F7C91" w:rsidRPr="008550D8" w:rsidSect="00AF6DD4">
      <w:footerReference w:type="default" r:id="rId7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1CD9" w14:textId="77777777" w:rsidR="00E84584" w:rsidRDefault="00E84584" w:rsidP="00AF6DD4">
      <w:r>
        <w:separator/>
      </w:r>
    </w:p>
  </w:endnote>
  <w:endnote w:type="continuationSeparator" w:id="0">
    <w:p w14:paraId="07B3D95E" w14:textId="77777777" w:rsidR="00E84584" w:rsidRDefault="00E84584" w:rsidP="00AF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E7A6" w14:textId="72A5E550" w:rsidR="00AF6DD4" w:rsidRDefault="00AF6DD4">
    <w:pPr>
      <w:pStyle w:val="Footer"/>
      <w:rPr>
        <w:lang w:val="en-AU"/>
      </w:rPr>
    </w:pPr>
    <w:r>
      <w:rPr>
        <w:lang w:val="en-AU"/>
      </w:rPr>
      <w:t>M</w:t>
    </w:r>
    <w:r w:rsidR="0067461F">
      <w:rPr>
        <w:lang w:val="en-AU"/>
      </w:rPr>
      <w:t>SA</w:t>
    </w:r>
    <w:r>
      <w:rPr>
        <w:lang w:val="en-AU"/>
      </w:rPr>
      <w:t xml:space="preserve"> Training and Professional Development</w:t>
    </w:r>
  </w:p>
  <w:p w14:paraId="72AC9A6D" w14:textId="37B6EF7E" w:rsidR="00AF6DD4" w:rsidRPr="00AF6DD4" w:rsidRDefault="00AF6DD4" w:rsidP="00A14FFA">
    <w:pPr>
      <w:pStyle w:val="Footer"/>
      <w:rPr>
        <w:lang w:val="en-AU"/>
      </w:rPr>
    </w:pPr>
    <w:r>
      <w:rPr>
        <w:lang w:val="en-AU"/>
      </w:rPr>
      <w:t>V4.</w:t>
    </w:r>
    <w:r w:rsidR="009D0F28">
      <w:rPr>
        <w:lang w:val="en-AU"/>
      </w:rPr>
      <w:t>5</w:t>
    </w:r>
    <w:r w:rsidR="00A14FFA">
      <w:rPr>
        <w:lang w:val="en-AU"/>
      </w:rPr>
      <w:t xml:space="preserve"> </w:t>
    </w:r>
    <w:r w:rsidR="009D0F28">
      <w:rPr>
        <w:lang w:val="en-AU"/>
      </w:rPr>
      <w:t>July</w:t>
    </w:r>
    <w:r w:rsidR="00366334">
      <w:rPr>
        <w:lang w:val="en-AU"/>
      </w:rPr>
      <w:t xml:space="preserve"> </w:t>
    </w:r>
    <w:r w:rsidR="0067461F">
      <w:rPr>
        <w:lang w:val="en-AU"/>
      </w:rPr>
      <w:t>202</w:t>
    </w:r>
    <w:r w:rsidR="009D0F28">
      <w:rPr>
        <w:lang w:val="en-AU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CC2D" w14:textId="77777777" w:rsidR="00E84584" w:rsidRDefault="00E84584" w:rsidP="00AF6DD4">
      <w:r>
        <w:separator/>
      </w:r>
    </w:p>
  </w:footnote>
  <w:footnote w:type="continuationSeparator" w:id="0">
    <w:p w14:paraId="738726BC" w14:textId="77777777" w:rsidR="00E84584" w:rsidRDefault="00E84584" w:rsidP="00AF6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91"/>
    <w:rsid w:val="000007F6"/>
    <w:rsid w:val="00366334"/>
    <w:rsid w:val="004F7C91"/>
    <w:rsid w:val="0067461F"/>
    <w:rsid w:val="00852164"/>
    <w:rsid w:val="008550D8"/>
    <w:rsid w:val="009420D7"/>
    <w:rsid w:val="009D0F28"/>
    <w:rsid w:val="00A14FFA"/>
    <w:rsid w:val="00AF6DD4"/>
    <w:rsid w:val="00B21313"/>
    <w:rsid w:val="00BD59BE"/>
    <w:rsid w:val="00C43C44"/>
    <w:rsid w:val="00D864AD"/>
    <w:rsid w:val="00E07663"/>
    <w:rsid w:val="00E56F02"/>
    <w:rsid w:val="00E8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F8BF5"/>
  <w15:docId w15:val="{9CC50CDB-8392-464A-B16B-6C80D3A3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9"/>
    </w:pPr>
    <w:rPr>
      <w:rFonts w:ascii="Calibri" w:eastAsia="Calibri" w:hAnsi="Calibri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8550D8"/>
    <w:pPr>
      <w:widowControl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550D8"/>
    <w:rPr>
      <w:rFonts w:eastAsiaTheme="minorEastAsia"/>
    </w:rPr>
  </w:style>
  <w:style w:type="table" w:styleId="TableGrid">
    <w:name w:val="Table Grid"/>
    <w:basedOn w:val="TableNormal"/>
    <w:uiPriority w:val="59"/>
    <w:rsid w:val="008550D8"/>
    <w:pPr>
      <w:widowControl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D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DD4"/>
  </w:style>
  <w:style w:type="paragraph" w:styleId="Footer">
    <w:name w:val="footer"/>
    <w:basedOn w:val="Normal"/>
    <w:link w:val="FooterChar"/>
    <w:uiPriority w:val="99"/>
    <w:unhideWhenUsed/>
    <w:rsid w:val="00AF6D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Refund Form V2.1</vt:lpstr>
    </vt:vector>
  </TitlesOfParts>
  <Company>Monash University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Refund Form V2.1</dc:title>
  <dc:creator>addisonh</dc:creator>
  <cp:lastModifiedBy>Bethany Henry</cp:lastModifiedBy>
  <cp:revision>2</cp:revision>
  <dcterms:created xsi:type="dcterms:W3CDTF">2024-07-11T02:15:00Z</dcterms:created>
  <dcterms:modified xsi:type="dcterms:W3CDTF">2024-07-11T02:15:00Z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2016-08-19T00:00:00Z</vt:filetime>
  </property>
</Properties>
</file>